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B6" w:rsidRDefault="00F061B6">
      <w:pPr>
        <w:rPr>
          <w:noProof/>
        </w:rPr>
      </w:pPr>
      <w:r>
        <w:rPr>
          <w:noProof/>
        </w:rPr>
        <w:t>How email works in Gabriel Software:</w:t>
      </w:r>
    </w:p>
    <w:p w:rsidR="008A649D" w:rsidRDefault="008A649D" w:rsidP="008A649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Sending email from the Parish:</w:t>
      </w:r>
    </w:p>
    <w:p w:rsidR="00F061B6" w:rsidRDefault="00F061B6">
      <w:pPr>
        <w:rPr>
          <w:noProof/>
        </w:rPr>
      </w:pPr>
      <w:r>
        <w:rPr>
          <w:noProof/>
        </w:rPr>
        <w:t xml:space="preserve">When email is sent out of Gabriel, the email will come </w:t>
      </w:r>
      <w:r w:rsidRPr="00F061B6">
        <w:rPr>
          <w:b/>
          <w:noProof/>
        </w:rPr>
        <w:t>from</w:t>
      </w:r>
      <w:r>
        <w:rPr>
          <w:noProof/>
        </w:rPr>
        <w:t xml:space="preserve"> the email address that is found under Administrative and then Church Maintenance.</w:t>
      </w:r>
    </w:p>
    <w:p w:rsidR="00F061B6" w:rsidRDefault="00F061B6">
      <w:pPr>
        <w:rPr>
          <w:noProof/>
        </w:rPr>
      </w:pPr>
      <w:r>
        <w:rPr>
          <w:noProof/>
        </w:rPr>
        <w:t xml:space="preserve">When an email is sent to the Religious Education group, the email will come </w:t>
      </w:r>
      <w:r w:rsidRPr="00F061B6">
        <w:rPr>
          <w:b/>
          <w:noProof/>
        </w:rPr>
        <w:t>from</w:t>
      </w:r>
      <w:r>
        <w:rPr>
          <w:noProof/>
        </w:rPr>
        <w:t xml:space="preserve"> the email address under the Religious Education email.</w:t>
      </w:r>
      <w:r w:rsidR="00F80272">
        <w:rPr>
          <w:noProof/>
        </w:rPr>
        <w:t xml:space="preserve">  If no Religious Education email is specified, the email will come from the General Information email address.</w:t>
      </w:r>
    </w:p>
    <w:p w:rsidR="00677CAD" w:rsidRDefault="00F061B6">
      <w:r>
        <w:rPr>
          <w:noProof/>
        </w:rPr>
        <w:drawing>
          <wp:inline distT="0" distB="0" distL="0" distR="0" wp14:anchorId="3147CCE5" wp14:editId="60630889">
            <wp:extent cx="5943600" cy="261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B6" w:rsidRDefault="00F061B6"/>
    <w:p w:rsidR="00F061B6" w:rsidRDefault="00F061B6">
      <w:r>
        <w:t xml:space="preserve">Future Enhancement:  </w:t>
      </w:r>
      <w:r w:rsidRPr="00F061B6">
        <w:rPr>
          <w:b/>
        </w:rPr>
        <w:t>From</w:t>
      </w:r>
      <w:r>
        <w:t xml:space="preserve"> Email address will be the email address of the person signed in to Gabriel.</w:t>
      </w:r>
    </w:p>
    <w:p w:rsidR="008A649D" w:rsidRDefault="008A649D"/>
    <w:p w:rsidR="008A649D" w:rsidRDefault="008A649D" w:rsidP="008A649D">
      <w:pPr>
        <w:pStyle w:val="ListParagraph"/>
        <w:numPr>
          <w:ilvl w:val="0"/>
          <w:numId w:val="1"/>
        </w:numPr>
      </w:pPr>
      <w:r>
        <w:t>Email address used for Committee:</w:t>
      </w:r>
    </w:p>
    <w:p w:rsidR="008A649D" w:rsidRDefault="008A649D" w:rsidP="008A649D">
      <w:pPr>
        <w:ind w:left="360"/>
      </w:pPr>
      <w:r>
        <w:t xml:space="preserve">Gabriel checks the Contact by Email box on the Member record.  If the box is checked the Committee </w:t>
      </w:r>
      <w:r w:rsidR="004E0C11">
        <w:t xml:space="preserve">module </w:t>
      </w:r>
      <w:r>
        <w:t>will include the email</w:t>
      </w:r>
      <w:r w:rsidR="004E0C11">
        <w:t xml:space="preserve"> from the Member</w:t>
      </w:r>
      <w:r>
        <w:t>.  If the box is not checked, Gabriel will use the family email address, if available.</w:t>
      </w:r>
    </w:p>
    <w:p w:rsidR="004E0C11" w:rsidRDefault="004E0C11" w:rsidP="008A649D">
      <w:pPr>
        <w:ind w:left="360"/>
      </w:pPr>
    </w:p>
    <w:p w:rsidR="004E0C11" w:rsidRDefault="004E0C11" w:rsidP="004E0C11">
      <w:pPr>
        <w:pStyle w:val="ListParagraph"/>
        <w:numPr>
          <w:ilvl w:val="0"/>
          <w:numId w:val="1"/>
        </w:numPr>
      </w:pPr>
      <w:r>
        <w:t>Email address used for Religious Education:</w:t>
      </w:r>
    </w:p>
    <w:p w:rsidR="004E0C11" w:rsidRDefault="004E0C11" w:rsidP="004E0C11">
      <w:pPr>
        <w:ind w:left="360"/>
      </w:pPr>
      <w:r>
        <w:t xml:space="preserve">Gabriel will always use the Family Emil Address.  Gabriel will </w:t>
      </w:r>
      <w:r w:rsidRPr="004E0C11">
        <w:rPr>
          <w:b/>
        </w:rPr>
        <w:t xml:space="preserve">never </w:t>
      </w:r>
      <w:r>
        <w:t>use the email on a member record.</w:t>
      </w:r>
      <w:bookmarkStart w:id="0" w:name="_GoBack"/>
      <w:bookmarkEnd w:id="0"/>
    </w:p>
    <w:sectPr w:rsidR="004E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6B17"/>
    <w:multiLevelType w:val="hybridMultilevel"/>
    <w:tmpl w:val="DFF40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6"/>
    <w:rsid w:val="004E0C11"/>
    <w:rsid w:val="00677CAD"/>
    <w:rsid w:val="008A649D"/>
    <w:rsid w:val="00F061B6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Szczepanski</dc:creator>
  <cp:lastModifiedBy>Karen Szczepanski</cp:lastModifiedBy>
  <cp:revision>4</cp:revision>
  <dcterms:created xsi:type="dcterms:W3CDTF">2019-03-13T19:56:00Z</dcterms:created>
  <dcterms:modified xsi:type="dcterms:W3CDTF">2019-06-21T14:41:00Z</dcterms:modified>
</cp:coreProperties>
</file>